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CEB" w:rsidRDefault="00616CEB" w:rsidP="00731A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ПРОЕКТ</w:t>
      </w:r>
    </w:p>
    <w:p w:rsidR="00616CEB" w:rsidRDefault="00616CEB" w:rsidP="00731A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731ADC" w:rsidRPr="00616CEB" w:rsidRDefault="00731ADC" w:rsidP="008508C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616CEB">
        <w:rPr>
          <w:rFonts w:ascii="Times New Roman" w:hAnsi="Times New Roman" w:cs="Times New Roman"/>
          <w:b/>
          <w:bCs/>
        </w:rPr>
        <w:t>ДУМА ГОРОДСКОГО ОКРУГА ТОЛЬЯТТИ</w:t>
      </w:r>
    </w:p>
    <w:p w:rsidR="00731ADC" w:rsidRPr="00616CEB" w:rsidRDefault="00731ADC" w:rsidP="008508C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616CEB">
        <w:rPr>
          <w:rFonts w:ascii="Times New Roman" w:hAnsi="Times New Roman" w:cs="Times New Roman"/>
          <w:b/>
          <w:bCs/>
        </w:rPr>
        <w:t>САМАРСКОЙ ОБЛАСТИ</w:t>
      </w:r>
    </w:p>
    <w:p w:rsidR="00731ADC" w:rsidRPr="00616CEB" w:rsidRDefault="00731ADC" w:rsidP="00731AD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731ADC" w:rsidRPr="00616CEB" w:rsidRDefault="00731ADC" w:rsidP="00731A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16CEB">
        <w:rPr>
          <w:rFonts w:ascii="Times New Roman" w:hAnsi="Times New Roman" w:cs="Times New Roman"/>
          <w:b/>
          <w:bCs/>
        </w:rPr>
        <w:t>РЕШЕНИЕ</w:t>
      </w:r>
    </w:p>
    <w:p w:rsidR="00731ADC" w:rsidRPr="00616CEB" w:rsidRDefault="00731ADC" w:rsidP="00731A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16CEB">
        <w:rPr>
          <w:rFonts w:ascii="Times New Roman" w:hAnsi="Times New Roman" w:cs="Times New Roman"/>
          <w:b/>
          <w:bCs/>
        </w:rPr>
        <w:t xml:space="preserve">от </w:t>
      </w:r>
      <w:r w:rsidR="00616CEB">
        <w:rPr>
          <w:rFonts w:ascii="Times New Roman" w:hAnsi="Times New Roman" w:cs="Times New Roman"/>
          <w:b/>
          <w:bCs/>
        </w:rPr>
        <w:t>«__»</w:t>
      </w:r>
      <w:r w:rsidRPr="00616CEB">
        <w:rPr>
          <w:rFonts w:ascii="Times New Roman" w:hAnsi="Times New Roman" w:cs="Times New Roman"/>
          <w:b/>
          <w:bCs/>
        </w:rPr>
        <w:t xml:space="preserve"> </w:t>
      </w:r>
      <w:r w:rsidR="00616CEB">
        <w:rPr>
          <w:rFonts w:ascii="Times New Roman" w:hAnsi="Times New Roman" w:cs="Times New Roman"/>
          <w:b/>
          <w:bCs/>
        </w:rPr>
        <w:t>_______ 202_</w:t>
      </w:r>
      <w:r w:rsidRPr="00616CEB">
        <w:rPr>
          <w:rFonts w:ascii="Times New Roman" w:hAnsi="Times New Roman" w:cs="Times New Roman"/>
          <w:b/>
          <w:bCs/>
        </w:rPr>
        <w:t xml:space="preserve"> г. </w:t>
      </w:r>
      <w:r w:rsidR="00616CEB">
        <w:rPr>
          <w:rFonts w:ascii="Times New Roman" w:hAnsi="Times New Roman" w:cs="Times New Roman"/>
          <w:b/>
          <w:bCs/>
        </w:rPr>
        <w:t>№ _____</w:t>
      </w:r>
    </w:p>
    <w:p w:rsidR="00731ADC" w:rsidRPr="00616CEB" w:rsidRDefault="00731ADC" w:rsidP="00731A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616CEB" w:rsidRDefault="00731ADC" w:rsidP="00616CE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616CEB">
        <w:rPr>
          <w:rFonts w:ascii="Times New Roman" w:hAnsi="Times New Roman" w:cs="Times New Roman"/>
          <w:b/>
          <w:bCs/>
        </w:rPr>
        <w:t>О ВНЕСЕНИИ ИЗМЕНЕНИЙ</w:t>
      </w:r>
    </w:p>
    <w:p w:rsidR="00731ADC" w:rsidRPr="00616CEB" w:rsidRDefault="00731ADC" w:rsidP="00616CE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616CEB">
        <w:rPr>
          <w:rFonts w:ascii="Times New Roman" w:hAnsi="Times New Roman" w:cs="Times New Roman"/>
          <w:b/>
          <w:bCs/>
        </w:rPr>
        <w:t>В ПОЛОЖЕНИЕ ОБ ОРГАНИЗАЦИИ И ПРОВЕДЕНИИ</w:t>
      </w:r>
    </w:p>
    <w:p w:rsidR="00616CEB" w:rsidRDefault="00731ADC" w:rsidP="00616CE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616CEB">
        <w:rPr>
          <w:rFonts w:ascii="Times New Roman" w:hAnsi="Times New Roman" w:cs="Times New Roman"/>
          <w:b/>
          <w:bCs/>
        </w:rPr>
        <w:t xml:space="preserve">ОБЩЕСТВЕННЫХ ОБСУЖДЕНИЙ ИЛИ ПУБЛИЧНЫХ СЛУШАНИЙ </w:t>
      </w:r>
    </w:p>
    <w:p w:rsidR="00616CEB" w:rsidRDefault="00731ADC" w:rsidP="00616CE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616CEB">
        <w:rPr>
          <w:rFonts w:ascii="Times New Roman" w:hAnsi="Times New Roman" w:cs="Times New Roman"/>
          <w:b/>
          <w:bCs/>
        </w:rPr>
        <w:t>ПО ВОПРОСАМ</w:t>
      </w:r>
      <w:r w:rsidR="00616CEB">
        <w:rPr>
          <w:rFonts w:ascii="Times New Roman" w:hAnsi="Times New Roman" w:cs="Times New Roman"/>
          <w:b/>
          <w:bCs/>
        </w:rPr>
        <w:t xml:space="preserve"> </w:t>
      </w:r>
      <w:r w:rsidRPr="00616CEB">
        <w:rPr>
          <w:rFonts w:ascii="Times New Roman" w:hAnsi="Times New Roman" w:cs="Times New Roman"/>
          <w:b/>
          <w:bCs/>
        </w:rPr>
        <w:t>ГРАДОСТРОИТЕЛЬНОЙ ДЕЯТЕЛЬНОСТИ НА ТЕРРИТОРИИ ГОРОДСКОГО</w:t>
      </w:r>
      <w:r w:rsidR="00616CEB">
        <w:rPr>
          <w:rFonts w:ascii="Times New Roman" w:hAnsi="Times New Roman" w:cs="Times New Roman"/>
          <w:b/>
          <w:bCs/>
        </w:rPr>
        <w:t xml:space="preserve"> </w:t>
      </w:r>
      <w:r w:rsidRPr="00616CEB">
        <w:rPr>
          <w:rFonts w:ascii="Times New Roman" w:hAnsi="Times New Roman" w:cs="Times New Roman"/>
          <w:b/>
          <w:bCs/>
        </w:rPr>
        <w:t xml:space="preserve">ОКРУГА ТОЛЬЯТТИ, </w:t>
      </w:r>
      <w:proofErr w:type="gramStart"/>
      <w:r w:rsidRPr="00616CEB">
        <w:rPr>
          <w:rFonts w:ascii="Times New Roman" w:hAnsi="Times New Roman" w:cs="Times New Roman"/>
          <w:b/>
          <w:bCs/>
        </w:rPr>
        <w:t>УТВЕРЖДЕННОЕ</w:t>
      </w:r>
      <w:proofErr w:type="gramEnd"/>
      <w:r w:rsidRPr="00616CEB">
        <w:rPr>
          <w:rFonts w:ascii="Times New Roman" w:hAnsi="Times New Roman" w:cs="Times New Roman"/>
          <w:b/>
          <w:bCs/>
        </w:rPr>
        <w:t xml:space="preserve"> РЕШЕНИЕМ </w:t>
      </w:r>
    </w:p>
    <w:p w:rsidR="00731ADC" w:rsidRPr="00616CEB" w:rsidRDefault="00731ADC" w:rsidP="00616CE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616CEB">
        <w:rPr>
          <w:rFonts w:ascii="Times New Roman" w:hAnsi="Times New Roman" w:cs="Times New Roman"/>
          <w:b/>
          <w:bCs/>
        </w:rPr>
        <w:t>ДУМЫ ГОРОДСКОГО</w:t>
      </w:r>
      <w:r w:rsidR="00616CEB">
        <w:rPr>
          <w:rFonts w:ascii="Times New Roman" w:hAnsi="Times New Roman" w:cs="Times New Roman"/>
          <w:b/>
          <w:bCs/>
        </w:rPr>
        <w:t xml:space="preserve"> ОКРУГА ТОЛЬЯТТИ ОТ 20.06.2018 №</w:t>
      </w:r>
      <w:r w:rsidRPr="00616CEB">
        <w:rPr>
          <w:rFonts w:ascii="Times New Roman" w:hAnsi="Times New Roman" w:cs="Times New Roman"/>
          <w:b/>
          <w:bCs/>
        </w:rPr>
        <w:t xml:space="preserve"> 1778</w:t>
      </w:r>
    </w:p>
    <w:p w:rsidR="008508C0" w:rsidRDefault="008508C0" w:rsidP="00731A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1ADC" w:rsidRPr="00616CEB" w:rsidRDefault="00731ADC" w:rsidP="008508C0">
      <w:pPr>
        <w:autoSpaceDE w:val="0"/>
        <w:autoSpaceDN w:val="0"/>
        <w:adjustRightInd w:val="0"/>
        <w:spacing w:before="240"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Рассмотрев </w:t>
      </w:r>
      <w:r w:rsidR="00BF7031">
        <w:rPr>
          <w:rFonts w:ascii="Times New Roman" w:hAnsi="Times New Roman" w:cs="Times New Roman"/>
          <w:color w:val="000000" w:themeColor="text1"/>
          <w:sz w:val="28"/>
          <w:szCs w:val="28"/>
        </w:rPr>
        <w:t>изменения</w:t>
      </w:r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hyperlink r:id="rId5" w:history="1">
        <w:r w:rsidRPr="00616CE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</w:t>
        </w:r>
      </w:hyperlink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организации </w:t>
      </w:r>
      <w:r w:rsidR="00DB4AD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>и проведении общественных обсуждений или публичных слушаний по вопросам градостроительной деятельности на территории городского округа Тольятти, утвержденное решением Думы городского</w:t>
      </w:r>
      <w:r w:rsidR="00616CEB"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 Тольятти от 20.06.2018 №</w:t>
      </w:r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1778, руководствуясь Градостроительным </w:t>
      </w:r>
      <w:hyperlink r:id="rId6" w:history="1">
        <w:r w:rsidRPr="00616CEB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</w:t>
      </w:r>
      <w:hyperlink r:id="rId7" w:history="1">
        <w:r w:rsidRPr="00616CEB">
          <w:rPr>
            <w:rFonts w:ascii="Times New Roman" w:hAnsi="Times New Roman" w:cs="Times New Roman"/>
            <w:color w:val="000000" w:themeColor="text1"/>
            <w:sz w:val="28"/>
            <w:szCs w:val="28"/>
          </w:rPr>
          <w:t>Уставом</w:t>
        </w:r>
      </w:hyperlink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округа Тольятти, Дума решила:</w:t>
      </w:r>
    </w:p>
    <w:p w:rsidR="00731ADC" w:rsidRPr="00616CEB" w:rsidRDefault="00731ADC" w:rsidP="00616C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Внести в </w:t>
      </w:r>
      <w:hyperlink r:id="rId8" w:history="1">
        <w:r w:rsidRPr="00616CE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</w:t>
        </w:r>
      </w:hyperlink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Тольятти, утвержденное решением Думы городского</w:t>
      </w:r>
      <w:r w:rsidR="00616CEB"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 Тольятти от 20.06.2018 №</w:t>
      </w:r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1778 </w:t>
      </w:r>
      <w:r w:rsidR="00DB4AD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(газета "Городские ведомости", 2018, </w:t>
      </w:r>
      <w:r w:rsidR="00BF7031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 июля; 2019, 29 января; 2020, </w:t>
      </w:r>
      <w:r w:rsidR="00BF7031">
        <w:rPr>
          <w:rFonts w:ascii="Times New Roman" w:hAnsi="Times New Roman" w:cs="Times New Roman"/>
          <w:color w:val="000000" w:themeColor="text1"/>
          <w:sz w:val="28"/>
          <w:szCs w:val="28"/>
        </w:rPr>
        <w:br/>
        <w:t>0</w:t>
      </w:r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 июня; 2021, </w:t>
      </w:r>
      <w:r w:rsidR="00BF7031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 февраля, </w:t>
      </w:r>
      <w:r w:rsidR="00BF7031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>7 декабря; 2022, 19 июля</w:t>
      </w:r>
      <w:r w:rsidR="00BF70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gramStart"/>
      <w:r w:rsidR="00BF7031">
        <w:rPr>
          <w:rFonts w:ascii="Times New Roman" w:hAnsi="Times New Roman" w:cs="Times New Roman"/>
          <w:color w:val="000000" w:themeColor="text1"/>
          <w:sz w:val="28"/>
          <w:szCs w:val="28"/>
        </w:rPr>
        <w:t>2023, 04 июля</w:t>
      </w:r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gramEnd"/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703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>(далее - Положение), следующие изменения:</w:t>
      </w:r>
    </w:p>
    <w:p w:rsidR="00D51DA1" w:rsidRPr="00616CEB" w:rsidRDefault="00D51DA1" w:rsidP="00616C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>1) пункт 10 Положения изложить в следующей редакции:</w:t>
      </w:r>
    </w:p>
    <w:p w:rsidR="00D51DA1" w:rsidRPr="00616CEB" w:rsidRDefault="00D51DA1" w:rsidP="00616C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6CEB"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BF70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 </w:t>
      </w:r>
      <w:proofErr w:type="gramStart"/>
      <w:r w:rsidR="00616CEB"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о назначении общественных обсуждений или публичных слушаний </w:t>
      </w:r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</w:t>
      </w:r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капитального с</w:t>
      </w:r>
      <w:r w:rsidR="00616CEB"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троительства, проектам решений </w:t>
      </w:r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>о предоставлении разрешения на отклонение</w:t>
      </w:r>
      <w:proofErr w:type="gramEnd"/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предельных параметров разрешенного строительства, реконструкции объектов капитального строительства</w:t>
      </w:r>
      <w:r w:rsidR="00616CEB"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принимается главой городского округа в форме постановления администрации городского округа</w:t>
      </w:r>
      <w:proofErr w:type="gramStart"/>
      <w:r w:rsidR="00616CEB"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>.»;</w:t>
      </w:r>
      <w:proofErr w:type="gramEnd"/>
    </w:p>
    <w:p w:rsidR="00D51DA1" w:rsidRPr="00616CEB" w:rsidRDefault="00616CEB" w:rsidP="00616C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731ADC"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D51DA1"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BF7031">
        <w:rPr>
          <w:rFonts w:ascii="Times New Roman" w:hAnsi="Times New Roman" w:cs="Times New Roman"/>
          <w:color w:val="000000" w:themeColor="text1"/>
          <w:sz w:val="28"/>
          <w:szCs w:val="28"/>
        </w:rPr>
        <w:t>подпункте</w:t>
      </w:r>
      <w:r w:rsidR="00D51DA1"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</w:t>
      </w:r>
      <w:r w:rsidR="00BF70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 11</w:t>
      </w:r>
      <w:r w:rsidR="00D51DA1"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Положения слова «</w:t>
      </w:r>
      <w:r w:rsidR="00D51DA1" w:rsidRPr="00616CE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portal</w:t>
      </w:r>
      <w:r w:rsidR="00D51DA1"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="00D51DA1" w:rsidRPr="00616CE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tgl</w:t>
      </w:r>
      <w:proofErr w:type="spellEnd"/>
      <w:r w:rsidR="00D51DA1"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="00D51DA1" w:rsidRPr="00616CE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proofErr w:type="spellEnd"/>
      <w:r w:rsidR="00D51DA1"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>» заменить словами «https://tgl.ru/»;</w:t>
      </w:r>
    </w:p>
    <w:p w:rsidR="00731ADC" w:rsidRPr="00616CEB" w:rsidRDefault="00616CEB" w:rsidP="00616C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31ADC"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F7031">
        <w:rPr>
          <w:rFonts w:ascii="Times New Roman" w:hAnsi="Times New Roman" w:cs="Times New Roman"/>
          <w:color w:val="000000" w:themeColor="text1"/>
          <w:sz w:val="28"/>
          <w:szCs w:val="28"/>
        </w:rPr>
        <w:t>таблицу приложения</w:t>
      </w:r>
      <w:r w:rsidR="00731ADC"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к Положению дополнить </w:t>
      </w:r>
      <w:r w:rsidR="00BF7031">
        <w:rPr>
          <w:rFonts w:ascii="Times New Roman" w:hAnsi="Times New Roman" w:cs="Times New Roman"/>
          <w:color w:val="000000" w:themeColor="text1"/>
          <w:sz w:val="28"/>
          <w:szCs w:val="28"/>
        </w:rPr>
        <w:t>графой</w:t>
      </w:r>
      <w:r w:rsidR="00731ADC"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следующего содержания:</w:t>
      </w:r>
      <w:r w:rsidR="00A875E7"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875E7" w:rsidRPr="00616CEB" w:rsidRDefault="00A875E7" w:rsidP="00616C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>«сведения из ЕГРН о правах на земельные участки, ОКС, помещениях, являющихся частью указанных ОКС, и иные документы, устанавливающие или удостоверяющие права участника общественных обсуждений или публичных слушаний на такие земельные участки, ОКС, помещения, а также способ внесения предложений и замечаний»;</w:t>
      </w:r>
    </w:p>
    <w:p w:rsidR="00731ADC" w:rsidRPr="00616CEB" w:rsidRDefault="00616CEB" w:rsidP="00616C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731ADC"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875E7"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5 к Положению</w:t>
      </w:r>
      <w:r w:rsidR="00F244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 таблицы «</w:t>
      </w:r>
      <w:r w:rsidR="00F24460" w:rsidRPr="00F24460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Предложения и замечания иных участников общественных обсуждений или публичных слушаний</w:t>
      </w:r>
      <w:r w:rsidR="00F2446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8120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75E7"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дополнить </w:t>
      </w:r>
      <w:r w:rsidR="00BE4F3F">
        <w:rPr>
          <w:rFonts w:ascii="Times New Roman" w:hAnsi="Times New Roman" w:cs="Times New Roman"/>
          <w:color w:val="000000" w:themeColor="text1"/>
          <w:sz w:val="28"/>
          <w:szCs w:val="28"/>
        </w:rPr>
        <w:t>абзацем</w:t>
      </w:r>
      <w:r w:rsidR="00A875E7"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следующего содержания:</w:t>
      </w:r>
    </w:p>
    <w:p w:rsidR="00A875E7" w:rsidRPr="00616CEB" w:rsidRDefault="00A875E7" w:rsidP="00616C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>«Выводы по результатам общественных обсуждений или публичных слушаний</w:t>
      </w:r>
      <w:r w:rsidR="008508C0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731ADC" w:rsidRPr="00616CEB" w:rsidRDefault="00956E3C" w:rsidP="00616C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 Опубликовать настоящее р</w:t>
      </w:r>
      <w:r w:rsidR="00731ADC"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>ешение в газете "Городские ведомости".</w:t>
      </w:r>
    </w:p>
    <w:p w:rsidR="00731ADC" w:rsidRPr="00616CEB" w:rsidRDefault="00956E3C" w:rsidP="00616C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 Настоящее р</w:t>
      </w:r>
      <w:r w:rsidR="00731ADC"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>ешение вступает в силу после дня его официального опубликования.</w:t>
      </w:r>
    </w:p>
    <w:p w:rsidR="00731ADC" w:rsidRPr="00616CEB" w:rsidRDefault="00731ADC" w:rsidP="00616C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proofErr w:type="gramStart"/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>Конт</w:t>
      </w:r>
      <w:r w:rsidR="00956E3C">
        <w:rPr>
          <w:rFonts w:ascii="Times New Roman" w:hAnsi="Times New Roman" w:cs="Times New Roman"/>
          <w:color w:val="000000" w:themeColor="text1"/>
          <w:sz w:val="28"/>
          <w:szCs w:val="28"/>
        </w:rPr>
        <w:t>роль за</w:t>
      </w:r>
      <w:proofErr w:type="gramEnd"/>
      <w:r w:rsidR="00956E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выполнением настоящего р</w:t>
      </w:r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>ешения возложить на</w:t>
      </w:r>
      <w:r w:rsidR="00616CEB"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председателя постоянной комиссии</w:t>
      </w:r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муниципальному имуществу, градостроительству и землепользованию.</w:t>
      </w:r>
      <w:bookmarkStart w:id="0" w:name="_GoBack"/>
      <w:bookmarkEnd w:id="0"/>
    </w:p>
    <w:p w:rsidR="008508C0" w:rsidRDefault="008508C0" w:rsidP="008508C0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31ADC" w:rsidRPr="00616CEB" w:rsidRDefault="00731ADC" w:rsidP="00F2446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>Глава</w:t>
      </w:r>
    </w:p>
    <w:p w:rsidR="00731ADC" w:rsidRPr="00616CEB" w:rsidRDefault="00731ADC" w:rsidP="00F2446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 округа</w:t>
      </w:r>
    </w:p>
    <w:p w:rsidR="00731ADC" w:rsidRPr="00616CEB" w:rsidRDefault="00731ADC" w:rsidP="00F2446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>Н.А.РЕНЦ</w:t>
      </w:r>
    </w:p>
    <w:p w:rsidR="00731ADC" w:rsidRPr="00616CEB" w:rsidRDefault="00731ADC" w:rsidP="00F244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31ADC" w:rsidRPr="00616CEB" w:rsidRDefault="00731ADC" w:rsidP="00F2446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>Председатель Думы</w:t>
      </w:r>
    </w:p>
    <w:p w:rsidR="00731ADC" w:rsidRPr="00616CEB" w:rsidRDefault="00616CEB" w:rsidP="00F2446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6CEB">
        <w:rPr>
          <w:rFonts w:ascii="Times New Roman" w:hAnsi="Times New Roman" w:cs="Times New Roman"/>
          <w:color w:val="000000" w:themeColor="text1"/>
          <w:sz w:val="28"/>
          <w:szCs w:val="28"/>
        </w:rPr>
        <w:t>С.Ю. РУЗАНОВ</w:t>
      </w:r>
    </w:p>
    <w:sectPr w:rsidR="00731ADC" w:rsidRPr="00616CEB" w:rsidSect="00BF7031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ADC"/>
    <w:rsid w:val="001A3155"/>
    <w:rsid w:val="00526C18"/>
    <w:rsid w:val="00616CEB"/>
    <w:rsid w:val="00731ADC"/>
    <w:rsid w:val="0081209E"/>
    <w:rsid w:val="008508C0"/>
    <w:rsid w:val="00956E3C"/>
    <w:rsid w:val="00976D13"/>
    <w:rsid w:val="00A875E7"/>
    <w:rsid w:val="00BE4F3F"/>
    <w:rsid w:val="00BF7031"/>
    <w:rsid w:val="00D51DA1"/>
    <w:rsid w:val="00DB4AD1"/>
    <w:rsid w:val="00F2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A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A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56&amp;n=158018&amp;dst=10001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56&amp;n=157616&amp;dst=10002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49675" TargetMode="External"/><Relationship Id="rId5" Type="http://schemas.openxmlformats.org/officeDocument/2006/relationships/hyperlink" Target="https://login.consultant.ru/link/?req=doc&amp;base=RLAW256&amp;n=158018&amp;dst=100012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Крайнова Александра Сергеевна</dc:creator>
  <cp:lastModifiedBy>Крайнова Александра Сергеевна</cp:lastModifiedBy>
  <cp:revision>8</cp:revision>
  <dcterms:created xsi:type="dcterms:W3CDTF">2024-06-17T11:59:00Z</dcterms:created>
  <dcterms:modified xsi:type="dcterms:W3CDTF">2024-07-22T11:31:00Z</dcterms:modified>
</cp:coreProperties>
</file>